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68" w:rsidRPr="00E20668" w:rsidRDefault="00E20668" w:rsidP="00E206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«ЗОРКАЛЬЦЕВСКОЕ СЕЛЬСКОЕ ПОСЕЛЕНИЕ»</w:t>
      </w:r>
    </w:p>
    <w:p w:rsidR="00E20668" w:rsidRPr="00E20668" w:rsidRDefault="00E20668" w:rsidP="00E206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68" w:rsidRPr="002D5D0A" w:rsidRDefault="00E20668" w:rsidP="00E206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2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ЗОРКАЛЬЦЕВСКОГО СЕЛЬСКОГО ПОСЕЛЕНИЯ</w:t>
      </w:r>
      <w:r w:rsidR="002D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20668" w:rsidRPr="00E20668" w:rsidRDefault="00E20668" w:rsidP="00E20668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671A" w:rsidRPr="000F671A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D3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</w:p>
    <w:p w:rsidR="000F671A" w:rsidRPr="000F671A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1A" w:rsidRPr="000F671A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DAB27" wp14:editId="453BABC5">
                <wp:simplePos x="0" y="0"/>
                <wp:positionH relativeFrom="column">
                  <wp:posOffset>4567555</wp:posOffset>
                </wp:positionH>
                <wp:positionV relativeFrom="paragraph">
                  <wp:posOffset>57150</wp:posOffset>
                </wp:positionV>
                <wp:extent cx="1143000" cy="2990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71A" w:rsidRPr="004F399F" w:rsidRDefault="002D5D0A" w:rsidP="000F67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25B8"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r w:rsidR="00D30E22">
                              <w:rPr>
                                <w:sz w:val="28"/>
                                <w:szCs w:val="28"/>
                              </w:rPr>
                              <w:t>.02.2015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0F671A" w:rsidRPr="004F399F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1478B1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F671A" w:rsidRPr="004F399F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9.65pt;margin-top:4.5pt;width:90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" stroked="f">
                <v:textbox>
                  <w:txbxContent>
                    <w:p w:rsidR="000F671A" w:rsidRPr="004F399F" w:rsidRDefault="002D5D0A" w:rsidP="000F67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125B8">
                        <w:rPr>
                          <w:sz w:val="28"/>
                          <w:szCs w:val="28"/>
                        </w:rPr>
                        <w:t>13</w:t>
                      </w:r>
                      <w:r w:rsidR="00D30E22">
                        <w:rPr>
                          <w:sz w:val="28"/>
                          <w:szCs w:val="28"/>
                        </w:rPr>
                        <w:t>.02.2015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="000F671A" w:rsidRPr="004F399F">
                        <w:rPr>
                          <w:sz w:val="28"/>
                          <w:szCs w:val="28"/>
                        </w:rPr>
                        <w:t>201</w:t>
                      </w:r>
                      <w:r w:rsidR="001478B1">
                        <w:rPr>
                          <w:sz w:val="28"/>
                          <w:szCs w:val="28"/>
                        </w:rPr>
                        <w:t>5</w:t>
                      </w:r>
                      <w:r w:rsidR="000F671A" w:rsidRPr="004F399F">
                        <w:rPr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0F67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96BAD" wp14:editId="3EE48DC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71A" w:rsidRPr="00020202" w:rsidRDefault="000F671A" w:rsidP="000F671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02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0F671A" w:rsidRPr="00020202" w:rsidRDefault="000F671A" w:rsidP="000F671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02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0F671A" w:rsidRPr="000F671A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___________________</w:t>
      </w:r>
    </w:p>
    <w:p w:rsidR="000F671A" w:rsidRPr="000F671A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02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202" w:rsidRPr="0002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4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-е собрание  </w:t>
      </w:r>
      <w:r w:rsidR="0002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F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созыва</w:t>
      </w:r>
      <w:r w:rsidRPr="000F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F671A" w:rsidRPr="000F671A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71A" w:rsidRPr="00020202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1A" w:rsidRPr="00D30E22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Зоркальцевского сельского поселения от 30.06.2011 № 17 «О принятии Положения «О земельном налоге» на территории муниципального образования «Зоркальцевское сельское поселение» в новой редакции»</w:t>
      </w:r>
    </w:p>
    <w:p w:rsidR="000F671A" w:rsidRPr="00D30E2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478B1" w:rsidRPr="00D30E22" w:rsidRDefault="001478B1" w:rsidP="001478B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sz w:val="28"/>
          <w:szCs w:val="28"/>
        </w:rPr>
      </w:pPr>
      <w:r w:rsidRPr="00D30E22">
        <w:rPr>
          <w:sz w:val="28"/>
          <w:szCs w:val="28"/>
        </w:rPr>
        <w:t xml:space="preserve">В соответствии с </w:t>
      </w:r>
      <w:r w:rsidR="002D5D0A" w:rsidRPr="00D30E22">
        <w:rPr>
          <w:sz w:val="28"/>
          <w:szCs w:val="28"/>
        </w:rPr>
        <w:t xml:space="preserve">Федеральным законом от 04.11.2014 №347-«О внесении изменении в части первую и вторую Налогового кодекса РФ, </w:t>
      </w:r>
      <w:r w:rsidRPr="00D30E22">
        <w:rPr>
          <w:sz w:val="28"/>
          <w:szCs w:val="28"/>
        </w:rPr>
        <w:t>Налоговым кодексом РФ, Федеральным законом от 06.10.2003г. № 131-ФЗ «Об общих принципах местного самоуправления в Российской федерации» (ред. от 07.05.2009г.) и Уставом муниципального образования «Зоркальцевского сельского поселения»</w:t>
      </w: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020202" w:rsidRPr="00020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Зоркальцевского сельского </w:t>
      </w:r>
      <w:r w:rsidRPr="00020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решил:</w:t>
      </w: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Зоркальцевского сельского поселения от 30.06.2011 № 17 «О принятии Положения «О земельном налоге» на территории муниципального образования «Зоркальцевское сельское поселение» в новой редакции» следующие изменения: </w:t>
      </w: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пункт </w:t>
      </w:r>
      <w:r w:rsid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D3A13" w:rsidRPr="009D3A13" w:rsidRDefault="000F671A" w:rsidP="009D3A1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3A13" w:rsidRP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Сумма земельного налога, подлежащая уплате в бюджет муниципального образования «Зоркальцевское сельское поселение» по истечении налогового периода, уплачивается в следующем порядке:</w:t>
      </w:r>
    </w:p>
    <w:p w:rsidR="009D3A13" w:rsidRDefault="009D3A13" w:rsidP="009D3A13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3.2.1. налогоплательщиками - организациями и физическими лицами, - не позднее 15 февраля года, следующего за истекшим налоговым периодом;</w:t>
      </w:r>
    </w:p>
    <w:p w:rsidR="000F671A" w:rsidRPr="00020202" w:rsidRDefault="000F671A" w:rsidP="009D3A13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пункт </w:t>
      </w:r>
      <w:r w:rsid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D3A13" w:rsidRPr="009D3A13" w:rsidRDefault="000F671A" w:rsidP="009D3A1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3A13" w:rsidRP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4.1 настоящего Положения, предоставляются в налоговые органы в следующие сроки:</w:t>
      </w:r>
    </w:p>
    <w:p w:rsidR="009D3A13" w:rsidRPr="009D3A13" w:rsidRDefault="009D3A13" w:rsidP="009D3A13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налогоплательщиками -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низациями и физическими лицами,</w:t>
      </w:r>
      <w:r w:rsidRP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одновременно с предоставлением налоговой декларации по земельному налогу не позднее 1 февраля года, следующего за истекшим налоговым периодом;</w:t>
      </w:r>
    </w:p>
    <w:p w:rsidR="009D3A13" w:rsidRPr="009D3A13" w:rsidRDefault="009D3A13" w:rsidP="009D3A13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ельщиками - физическими лицами,</w:t>
      </w:r>
      <w:r w:rsidRP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срок до 1 февраля года, следующего за налоговым периодом.</w:t>
      </w:r>
    </w:p>
    <w:p w:rsidR="000F671A" w:rsidRPr="009D3A13" w:rsidRDefault="000F671A" w:rsidP="009D3A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решение вступает в силу не ранее чем по истечении одного месяца со дня его официального опубликования и не ранее </w:t>
      </w:r>
      <w:r w:rsidRP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числа очередного налогового периода по земельному налогу.</w:t>
      </w:r>
    </w:p>
    <w:p w:rsidR="009D3A13" w:rsidRPr="009D3A13" w:rsidRDefault="009D3A13" w:rsidP="009D3A13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71A"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- </w:t>
      </w:r>
      <w:hyperlink r:id="rId8" w:history="1">
        <w:r w:rsidRPr="009D3A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D3A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D3A1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zorkpos</w:t>
        </w:r>
        <w:proofErr w:type="spellEnd"/>
        <w:r w:rsidRPr="009D3A1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D3A1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tomsk</w:t>
        </w:r>
        <w:proofErr w:type="spellEnd"/>
        <w:r w:rsidRPr="009D3A1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D3A1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D3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71A" w:rsidRPr="009D3A13" w:rsidRDefault="000F671A" w:rsidP="009D3A1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Зоркальцевского сельского  поселения                     </w:t>
      </w:r>
      <w:r w:rsidR="0039090C"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Лобыня</w:t>
      </w:r>
      <w:proofErr w:type="spellEnd"/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Зоркальцевского</w:t>
      </w: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                      </w:t>
      </w:r>
      <w:r w:rsidR="0039090C"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Лобыня</w:t>
      </w:r>
      <w:proofErr w:type="spellEnd"/>
    </w:p>
    <w:p w:rsidR="007C31C3" w:rsidRPr="000F671A" w:rsidRDefault="000F671A" w:rsidP="000F671A">
      <w:pPr>
        <w:rPr>
          <w:rFonts w:ascii="Times New Roman" w:hAnsi="Times New Roman" w:cs="Times New Roman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7C31C3" w:rsidRPr="000F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89" w:rsidRDefault="00D76B89" w:rsidP="00E20668">
      <w:pPr>
        <w:spacing w:after="0" w:line="240" w:lineRule="auto"/>
      </w:pPr>
      <w:r>
        <w:separator/>
      </w:r>
    </w:p>
  </w:endnote>
  <w:endnote w:type="continuationSeparator" w:id="0">
    <w:p w:rsidR="00D76B89" w:rsidRDefault="00D76B89" w:rsidP="00E2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89" w:rsidRDefault="00D76B89" w:rsidP="00E20668">
      <w:pPr>
        <w:spacing w:after="0" w:line="240" w:lineRule="auto"/>
      </w:pPr>
      <w:r>
        <w:separator/>
      </w:r>
    </w:p>
  </w:footnote>
  <w:footnote w:type="continuationSeparator" w:id="0">
    <w:p w:rsidR="00D76B89" w:rsidRDefault="00D76B89" w:rsidP="00E2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5F"/>
    <w:rsid w:val="00020202"/>
    <w:rsid w:val="000D0D81"/>
    <w:rsid w:val="000F671A"/>
    <w:rsid w:val="001478B1"/>
    <w:rsid w:val="001A3A55"/>
    <w:rsid w:val="00284B4A"/>
    <w:rsid w:val="002D5D0A"/>
    <w:rsid w:val="0034747A"/>
    <w:rsid w:val="0039090C"/>
    <w:rsid w:val="00590E5F"/>
    <w:rsid w:val="007C31C3"/>
    <w:rsid w:val="008E0179"/>
    <w:rsid w:val="009D3A13"/>
    <w:rsid w:val="00C125B8"/>
    <w:rsid w:val="00D30E22"/>
    <w:rsid w:val="00D76B89"/>
    <w:rsid w:val="00E20668"/>
    <w:rsid w:val="00E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668"/>
  </w:style>
  <w:style w:type="paragraph" w:styleId="a5">
    <w:name w:val="footer"/>
    <w:basedOn w:val="a"/>
    <w:link w:val="a6"/>
    <w:uiPriority w:val="99"/>
    <w:unhideWhenUsed/>
    <w:rsid w:val="00E2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668"/>
  </w:style>
  <w:style w:type="paragraph" w:customStyle="1" w:styleId="a7">
    <w:name w:val="реквизитПодпись"/>
    <w:basedOn w:val="a"/>
    <w:rsid w:val="001478B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668"/>
  </w:style>
  <w:style w:type="paragraph" w:styleId="a5">
    <w:name w:val="footer"/>
    <w:basedOn w:val="a"/>
    <w:link w:val="a6"/>
    <w:uiPriority w:val="99"/>
    <w:unhideWhenUsed/>
    <w:rsid w:val="00E2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668"/>
  </w:style>
  <w:style w:type="paragraph" w:customStyle="1" w:styleId="a7">
    <w:name w:val="реквизитПодпись"/>
    <w:basedOn w:val="a"/>
    <w:rsid w:val="001478B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11</cp:revision>
  <cp:lastPrinted>2014-11-21T07:58:00Z</cp:lastPrinted>
  <dcterms:created xsi:type="dcterms:W3CDTF">2014-11-21T06:59:00Z</dcterms:created>
  <dcterms:modified xsi:type="dcterms:W3CDTF">2015-03-02T05:23:00Z</dcterms:modified>
</cp:coreProperties>
</file>